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BE9" w:rsidRDefault="00BD0155" w:rsidP="00BD015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Workplace Harassment Risk Factors</w:t>
      </w:r>
    </w:p>
    <w:p w:rsidR="00BD0155" w:rsidRDefault="00BD0155" w:rsidP="00BD01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Assessment Tool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3128"/>
        <w:gridCol w:w="3420"/>
        <w:gridCol w:w="3510"/>
        <w:gridCol w:w="3235"/>
      </w:tblGrid>
      <w:tr w:rsidR="00BD0155" w:rsidTr="00BD0155">
        <w:tc>
          <w:tcPr>
            <w:tcW w:w="1097" w:type="dxa"/>
            <w:shd w:val="clear" w:color="auto" w:fill="0070C0"/>
          </w:tcPr>
          <w:p w:rsidR="00BD0155" w:rsidRPr="00BD0155" w:rsidRDefault="00BD0155" w:rsidP="00BD015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D015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Present</w:t>
            </w:r>
          </w:p>
        </w:tc>
        <w:tc>
          <w:tcPr>
            <w:tcW w:w="3128" w:type="dxa"/>
            <w:shd w:val="clear" w:color="auto" w:fill="0070C0"/>
          </w:tcPr>
          <w:p w:rsidR="00BD0155" w:rsidRPr="00BD0155" w:rsidRDefault="00BD0155" w:rsidP="00BD015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D015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Risk Factor &amp; Indicators</w:t>
            </w:r>
          </w:p>
        </w:tc>
        <w:tc>
          <w:tcPr>
            <w:tcW w:w="3420" w:type="dxa"/>
            <w:shd w:val="clear" w:color="auto" w:fill="0070C0"/>
          </w:tcPr>
          <w:p w:rsidR="00BD0155" w:rsidRPr="00BD0155" w:rsidRDefault="00BD0155" w:rsidP="00BD015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D015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Connection to Harassment</w:t>
            </w:r>
          </w:p>
        </w:tc>
        <w:tc>
          <w:tcPr>
            <w:tcW w:w="3510" w:type="dxa"/>
            <w:shd w:val="clear" w:color="auto" w:fill="0070C0"/>
          </w:tcPr>
          <w:p w:rsidR="00BD0155" w:rsidRPr="00BD0155" w:rsidRDefault="00BD0155" w:rsidP="00BD015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D015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EEOC Mitigation Strategies</w:t>
            </w:r>
          </w:p>
        </w:tc>
        <w:tc>
          <w:tcPr>
            <w:tcW w:w="3235" w:type="dxa"/>
            <w:shd w:val="clear" w:color="auto" w:fill="0070C0"/>
          </w:tcPr>
          <w:p w:rsidR="00BD0155" w:rsidRPr="00BD0155" w:rsidRDefault="00BD0155" w:rsidP="00BD015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D015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Selected Strategies</w:t>
            </w:r>
          </w:p>
        </w:tc>
      </w:tr>
      <w:tr w:rsidR="00BD0155" w:rsidTr="00BD0155">
        <w:tc>
          <w:tcPr>
            <w:tcW w:w="1097" w:type="dxa"/>
          </w:tcPr>
          <w:p w:rsidR="00BD0155" w:rsidRDefault="00BD0155" w:rsidP="00BD01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28" w:type="dxa"/>
          </w:tcPr>
          <w:p w:rsidR="00764F07" w:rsidRDefault="00BD0155" w:rsidP="00BD01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Homogeneous Workforce</w:t>
            </w:r>
          </w:p>
          <w:p w:rsidR="00764F07" w:rsidRPr="00764F07" w:rsidRDefault="00764F07" w:rsidP="00BD01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155" w:rsidRPr="00764F07" w:rsidRDefault="00BD0155" w:rsidP="00BD015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Historic lack of diversity in the workplace</w:t>
            </w:r>
          </w:p>
          <w:p w:rsidR="00764F07" w:rsidRPr="00BD0155" w:rsidRDefault="00764F07" w:rsidP="00764F07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D0155" w:rsidRPr="00BD0155" w:rsidRDefault="00BD0155" w:rsidP="00BD015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Currently only one minority in the work group (team, depa</w:t>
            </w:r>
            <w:r w:rsidR="00764F07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tment or location)</w:t>
            </w:r>
          </w:p>
        </w:tc>
        <w:tc>
          <w:tcPr>
            <w:tcW w:w="3420" w:type="dxa"/>
          </w:tcPr>
          <w:p w:rsidR="00F7625E" w:rsidRDefault="00F7625E" w:rsidP="00F7625E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D0155" w:rsidRDefault="00BD0155" w:rsidP="00BD015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Employees in the minority can feel isolated and may actually be, or at least appear to be, vulnerable to pressure from others</w:t>
            </w:r>
            <w:r w:rsidR="00764F0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64F07" w:rsidRDefault="00764F07" w:rsidP="00764F07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D0155" w:rsidRDefault="00764F07" w:rsidP="00BD015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Employees in the majority might feel threatened by those they perceive as “different” or “other,” or might simply be uncomfortable around others who are not like them.</w:t>
            </w:r>
          </w:p>
          <w:p w:rsidR="00764F07" w:rsidRPr="00764F07" w:rsidRDefault="00764F07" w:rsidP="00764F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F7625E" w:rsidRDefault="00F7625E" w:rsidP="00F7625E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D0155" w:rsidRDefault="00764F07" w:rsidP="00764F0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 diversity at all levels of the workforce, with particular attention to work groups with low diversity.</w:t>
            </w:r>
          </w:p>
          <w:p w:rsidR="00764F07" w:rsidRDefault="00764F07" w:rsidP="00764F07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4F07" w:rsidRPr="00764F07" w:rsidRDefault="00764F07" w:rsidP="00764F0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 attention to relations among and within work groups.</w:t>
            </w:r>
          </w:p>
        </w:tc>
        <w:tc>
          <w:tcPr>
            <w:tcW w:w="3235" w:type="dxa"/>
          </w:tcPr>
          <w:p w:rsidR="00BD0155" w:rsidRDefault="00BD0155" w:rsidP="00BD01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0155" w:rsidTr="00BD0155">
        <w:tc>
          <w:tcPr>
            <w:tcW w:w="1097" w:type="dxa"/>
          </w:tcPr>
          <w:p w:rsidR="00BD0155" w:rsidRDefault="00BD0155" w:rsidP="00BD01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28" w:type="dxa"/>
          </w:tcPr>
          <w:p w:rsidR="00BD0155" w:rsidRDefault="00764F07" w:rsidP="00BD01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Workplaces Where Some Employees do not Conform to Workplace Norms</w:t>
            </w:r>
          </w:p>
          <w:p w:rsidR="00764F07" w:rsidRPr="00764F07" w:rsidRDefault="00764F07" w:rsidP="00BD0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4F07" w:rsidRDefault="00764F07" w:rsidP="00764F0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“Rough and tumble” or single-sex dominated workplace cultures</w:t>
            </w:r>
          </w:p>
          <w:p w:rsidR="00764F07" w:rsidRDefault="00764F07" w:rsidP="00764F07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4F07" w:rsidRDefault="00764F07" w:rsidP="00764F0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Remarks, jokes or banter that are crude, “raunchy,” or demeaning</w:t>
            </w:r>
          </w:p>
          <w:p w:rsidR="00764F07" w:rsidRPr="00764F07" w:rsidRDefault="00764F07" w:rsidP="00764F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F72E42" w:rsidRDefault="00F72E42" w:rsidP="00F72E42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D0155" w:rsidRDefault="00764F07" w:rsidP="00764F0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Employees may be viewed as weak or susceptible to abuse.</w:t>
            </w:r>
          </w:p>
          <w:p w:rsidR="00764F07" w:rsidRDefault="00764F07" w:rsidP="00764F07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4F07" w:rsidRPr="00764F07" w:rsidRDefault="00764F07" w:rsidP="00764F0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Abusive remarks or humor may promote workplace norms that devalue certain types of individuals.</w:t>
            </w:r>
          </w:p>
        </w:tc>
        <w:tc>
          <w:tcPr>
            <w:tcW w:w="3510" w:type="dxa"/>
          </w:tcPr>
          <w:p w:rsidR="00F72E42" w:rsidRDefault="00F72E42" w:rsidP="00F72E42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D0155" w:rsidRDefault="00764F07" w:rsidP="00764F0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Proactively and intentionally create a culture of civility and respect with the involvement of the highest levels of leadership.</w:t>
            </w:r>
          </w:p>
          <w:p w:rsidR="00764F07" w:rsidRDefault="00764F07" w:rsidP="00764F07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4F07" w:rsidRPr="00764F07" w:rsidRDefault="00764F07" w:rsidP="00764F0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 attention to relations among and within work groups.</w:t>
            </w:r>
          </w:p>
        </w:tc>
        <w:tc>
          <w:tcPr>
            <w:tcW w:w="3235" w:type="dxa"/>
          </w:tcPr>
          <w:p w:rsidR="00BD0155" w:rsidRDefault="00BD0155" w:rsidP="00BD01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0155" w:rsidTr="00BD0155">
        <w:tc>
          <w:tcPr>
            <w:tcW w:w="1097" w:type="dxa"/>
          </w:tcPr>
          <w:p w:rsidR="00BD0155" w:rsidRDefault="00BD0155" w:rsidP="00BD01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28" w:type="dxa"/>
          </w:tcPr>
          <w:p w:rsidR="00BD0155" w:rsidRDefault="00764F07" w:rsidP="00764F0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Cultural and Language Differences in the Workplace</w:t>
            </w:r>
          </w:p>
          <w:p w:rsidR="00764F07" w:rsidRDefault="00764F07" w:rsidP="00764F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4F07" w:rsidRDefault="00F72E42" w:rsidP="00F72E4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Arrival of new employees with different cultures or nationalities</w:t>
            </w:r>
          </w:p>
          <w:p w:rsidR="00F72E42" w:rsidRDefault="00F72E42" w:rsidP="00F72E42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2E42" w:rsidRPr="00764F07" w:rsidRDefault="00F72E42" w:rsidP="00F72E4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Segregation of employees with different cultures or nationalities</w:t>
            </w:r>
          </w:p>
        </w:tc>
        <w:tc>
          <w:tcPr>
            <w:tcW w:w="3420" w:type="dxa"/>
          </w:tcPr>
          <w:p w:rsidR="00BD0155" w:rsidRDefault="00F72E42" w:rsidP="00F72E4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Different cultural backgrounds may make employees less aware of laws and workplace norms.</w:t>
            </w:r>
          </w:p>
          <w:p w:rsidR="00F72E42" w:rsidRDefault="00F72E42" w:rsidP="00F72E42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2E42" w:rsidRDefault="00F72E42" w:rsidP="00F72E4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Employees who do not speak English may not know their rights and may be more subject to exploitation.</w:t>
            </w:r>
          </w:p>
          <w:p w:rsidR="00F72E42" w:rsidRPr="00F72E42" w:rsidRDefault="00F72E42" w:rsidP="00F72E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2E42" w:rsidRPr="00F72E42" w:rsidRDefault="00F72E42" w:rsidP="00F72E4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Language and linguistic characteristics can play a role in harassment.</w:t>
            </w:r>
          </w:p>
        </w:tc>
        <w:tc>
          <w:tcPr>
            <w:tcW w:w="3510" w:type="dxa"/>
          </w:tcPr>
          <w:p w:rsidR="00F7625E" w:rsidRDefault="00F7625E" w:rsidP="00F7625E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D0155" w:rsidRDefault="00F72E42" w:rsidP="00F72E4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that culturally diverse employees understand laws, workplace norms, and policies.</w:t>
            </w:r>
          </w:p>
          <w:p w:rsidR="00F72E42" w:rsidRDefault="00F72E42" w:rsidP="00F72E42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2E42" w:rsidRDefault="00F72E42" w:rsidP="00F72E4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 diversity in culturally segregated workforces.</w:t>
            </w:r>
          </w:p>
          <w:p w:rsidR="00F72E42" w:rsidRPr="00F72E42" w:rsidRDefault="00F72E42" w:rsidP="00F72E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2E42" w:rsidRPr="00F72E42" w:rsidRDefault="00F72E42" w:rsidP="00F72E4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 attention to relations among and within work groups.</w:t>
            </w:r>
          </w:p>
        </w:tc>
        <w:tc>
          <w:tcPr>
            <w:tcW w:w="3235" w:type="dxa"/>
          </w:tcPr>
          <w:p w:rsidR="00BD0155" w:rsidRDefault="00BD0155" w:rsidP="00BD01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2E42" w:rsidRPr="00BD0155" w:rsidTr="00FB0669">
        <w:tc>
          <w:tcPr>
            <w:tcW w:w="1097" w:type="dxa"/>
            <w:shd w:val="clear" w:color="auto" w:fill="0070C0"/>
          </w:tcPr>
          <w:p w:rsidR="00F72E42" w:rsidRPr="00BD0155" w:rsidRDefault="00F72E42" w:rsidP="00FB066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D015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Present</w:t>
            </w:r>
          </w:p>
        </w:tc>
        <w:tc>
          <w:tcPr>
            <w:tcW w:w="3128" w:type="dxa"/>
            <w:shd w:val="clear" w:color="auto" w:fill="0070C0"/>
          </w:tcPr>
          <w:p w:rsidR="00F72E42" w:rsidRPr="00BD0155" w:rsidRDefault="00F72E42" w:rsidP="00FB066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D015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Risk Factor &amp; Indicators</w:t>
            </w:r>
          </w:p>
        </w:tc>
        <w:tc>
          <w:tcPr>
            <w:tcW w:w="3420" w:type="dxa"/>
            <w:shd w:val="clear" w:color="auto" w:fill="0070C0"/>
          </w:tcPr>
          <w:p w:rsidR="00F72E42" w:rsidRPr="00BD0155" w:rsidRDefault="00F72E42" w:rsidP="00FB066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D015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Connection to Harassment</w:t>
            </w:r>
          </w:p>
        </w:tc>
        <w:tc>
          <w:tcPr>
            <w:tcW w:w="3510" w:type="dxa"/>
            <w:shd w:val="clear" w:color="auto" w:fill="0070C0"/>
          </w:tcPr>
          <w:p w:rsidR="00F72E42" w:rsidRPr="00BD0155" w:rsidRDefault="00F72E42" w:rsidP="00FB066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D015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EEOC Mitigation Strategies</w:t>
            </w:r>
          </w:p>
        </w:tc>
        <w:tc>
          <w:tcPr>
            <w:tcW w:w="3235" w:type="dxa"/>
            <w:shd w:val="clear" w:color="auto" w:fill="0070C0"/>
          </w:tcPr>
          <w:p w:rsidR="00F72E42" w:rsidRPr="00BD0155" w:rsidRDefault="00F72E42" w:rsidP="00FB066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D015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Selected Strategies</w:t>
            </w:r>
          </w:p>
        </w:tc>
      </w:tr>
      <w:tr w:rsidR="00BD0155" w:rsidTr="00BD0155">
        <w:tc>
          <w:tcPr>
            <w:tcW w:w="1097" w:type="dxa"/>
          </w:tcPr>
          <w:p w:rsidR="00BD0155" w:rsidRDefault="00BD0155" w:rsidP="00BD01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28" w:type="dxa"/>
          </w:tcPr>
          <w:p w:rsidR="00BD0155" w:rsidRDefault="00F72E42" w:rsidP="00BD01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Coarsened Social Discourse Outside the Workplace</w:t>
            </w:r>
          </w:p>
          <w:p w:rsidR="00F72E42" w:rsidRDefault="00F72E42" w:rsidP="00BD0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2E42" w:rsidRDefault="00F72E42" w:rsidP="00F72E4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Increasingly heated discussion of current events occurring outside the workplace</w:t>
            </w:r>
          </w:p>
          <w:p w:rsidR="00293653" w:rsidRPr="00F72E42" w:rsidRDefault="00293653" w:rsidP="00293653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F72E42" w:rsidRDefault="00F72E42" w:rsidP="00F72E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2E42" w:rsidRPr="00F72E42" w:rsidRDefault="00F72E42" w:rsidP="00F72E4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Coarsened social discourse that is happening outside a workplace may make harassment inside the workplace more likely or perceived as more acceptable.</w:t>
            </w:r>
          </w:p>
        </w:tc>
        <w:tc>
          <w:tcPr>
            <w:tcW w:w="3510" w:type="dxa"/>
          </w:tcPr>
          <w:p w:rsidR="00F7625E" w:rsidRDefault="00F7625E" w:rsidP="00F7625E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D0155" w:rsidRDefault="00F72E42" w:rsidP="00F72E4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2E42">
              <w:rPr>
                <w:rFonts w:ascii="Arial" w:hAnsi="Arial" w:cs="Arial"/>
                <w:sz w:val="20"/>
                <w:szCs w:val="20"/>
              </w:rPr>
              <w:t xml:space="preserve">Proactively </w:t>
            </w:r>
            <w:r>
              <w:rPr>
                <w:rFonts w:ascii="Arial" w:hAnsi="Arial" w:cs="Arial"/>
                <w:sz w:val="20"/>
                <w:szCs w:val="20"/>
              </w:rPr>
              <w:t>identify current events – national and local – that are likely to be discussed in the workplace.</w:t>
            </w:r>
          </w:p>
          <w:p w:rsidR="00F72E42" w:rsidRDefault="00F72E42" w:rsidP="00F72E42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2E42" w:rsidRPr="00F72E42" w:rsidRDefault="00F72E42" w:rsidP="00F72E4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Remind the workforce of the types of conduct that are acceptable in the workplace.</w:t>
            </w:r>
          </w:p>
        </w:tc>
        <w:tc>
          <w:tcPr>
            <w:tcW w:w="3235" w:type="dxa"/>
          </w:tcPr>
          <w:p w:rsidR="00BD0155" w:rsidRDefault="00BD0155" w:rsidP="00BD01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0155" w:rsidTr="00BD0155">
        <w:tc>
          <w:tcPr>
            <w:tcW w:w="1097" w:type="dxa"/>
          </w:tcPr>
          <w:p w:rsidR="00BD0155" w:rsidRDefault="00BD0155" w:rsidP="00BD01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28" w:type="dxa"/>
          </w:tcPr>
          <w:p w:rsidR="00BD0155" w:rsidRDefault="00F72E42" w:rsidP="00BD01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Young Workforces</w:t>
            </w:r>
          </w:p>
          <w:p w:rsidR="00F72E42" w:rsidRDefault="00F72E42" w:rsidP="00BD0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3653" w:rsidRPr="00293653" w:rsidRDefault="00293653" w:rsidP="0029365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Significant number of teenage and young adult employees</w:t>
            </w:r>
          </w:p>
        </w:tc>
        <w:tc>
          <w:tcPr>
            <w:tcW w:w="3420" w:type="dxa"/>
          </w:tcPr>
          <w:p w:rsidR="00BD0155" w:rsidRDefault="00293653" w:rsidP="0029365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Employees in their first or second jobs may be less aware of laws and workplace norms.</w:t>
            </w:r>
          </w:p>
          <w:p w:rsidR="00293653" w:rsidRDefault="00293653" w:rsidP="00293653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3653" w:rsidRDefault="00293653" w:rsidP="0029365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Young employees may lack the self-confidence to resist unwelcome overtures or challenge conduct that makes them uncomfortable.</w:t>
            </w:r>
          </w:p>
          <w:p w:rsidR="00293653" w:rsidRDefault="00293653" w:rsidP="00293653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3653" w:rsidRDefault="00293653" w:rsidP="0029365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Young employees may be more susceptible to being taken advantage of by coworkers or superiors, particularly those who may be older and more established in their positions.</w:t>
            </w:r>
          </w:p>
          <w:p w:rsidR="00293653" w:rsidRDefault="00293653" w:rsidP="00293653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3653" w:rsidRPr="00293653" w:rsidRDefault="00293653" w:rsidP="0049540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3653">
              <w:rPr>
                <w:rFonts w:ascii="Arial" w:hAnsi="Arial" w:cs="Arial"/>
                <w:sz w:val="20"/>
                <w:szCs w:val="20"/>
              </w:rPr>
              <w:t>Young employees may be more likely to engage in harassment because they lack the maturity to understand or care about consequences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3653" w:rsidRPr="00293653" w:rsidRDefault="00293653" w:rsidP="00293653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920BBA" w:rsidRDefault="00920BBA" w:rsidP="00920BBA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D0155" w:rsidRDefault="00293653" w:rsidP="0029365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targeted outreach about harassment in high schools and colleges.</w:t>
            </w:r>
          </w:p>
          <w:p w:rsidR="00293653" w:rsidRDefault="00293653" w:rsidP="00293653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3653" w:rsidRDefault="00293653" w:rsidP="0029365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orientation to all new employees with emphasis on the employer’s desire to hear about all complaints of unwelcome conduct.</w:t>
            </w:r>
          </w:p>
          <w:p w:rsidR="00293653" w:rsidRDefault="00293653" w:rsidP="00293653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3653" w:rsidRPr="00293653" w:rsidRDefault="00293653" w:rsidP="0029365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training on how to be a good supervisor when youth are promoted to supervisory positions.</w:t>
            </w:r>
          </w:p>
        </w:tc>
        <w:tc>
          <w:tcPr>
            <w:tcW w:w="3235" w:type="dxa"/>
          </w:tcPr>
          <w:p w:rsidR="00BD0155" w:rsidRDefault="00BD0155" w:rsidP="00BD01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0155" w:rsidTr="00BD0155">
        <w:tc>
          <w:tcPr>
            <w:tcW w:w="1097" w:type="dxa"/>
          </w:tcPr>
          <w:p w:rsidR="00BD0155" w:rsidRDefault="00BD0155" w:rsidP="00BD01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28" w:type="dxa"/>
          </w:tcPr>
          <w:p w:rsidR="00BD0155" w:rsidRDefault="00293653" w:rsidP="00BD01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Workplaces Reliant Upon Customer Service or Client Satisfaction</w:t>
            </w:r>
          </w:p>
          <w:p w:rsidR="00293653" w:rsidRDefault="00293653" w:rsidP="00BD0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3653" w:rsidRDefault="00293653" w:rsidP="0029365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Compensation directly tied to customer service or client satisfaction</w:t>
            </w:r>
          </w:p>
          <w:p w:rsidR="00293653" w:rsidRPr="00293653" w:rsidRDefault="00293653" w:rsidP="00293653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D0155" w:rsidRDefault="00BD0155" w:rsidP="00BD0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3653" w:rsidRPr="00293653" w:rsidRDefault="00293653" w:rsidP="0029365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Fear of losing a sale or tip may compel employees to tolerate inappropriate or harassing behavior.</w:t>
            </w:r>
          </w:p>
        </w:tc>
        <w:tc>
          <w:tcPr>
            <w:tcW w:w="3510" w:type="dxa"/>
          </w:tcPr>
          <w:p w:rsidR="00BD0155" w:rsidRDefault="00BD0155" w:rsidP="00BD01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3653" w:rsidRPr="00293653" w:rsidRDefault="00293653" w:rsidP="0029365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 wary of a “customer is always right” mentality in terms of application to unwelcome conduct.</w:t>
            </w:r>
          </w:p>
        </w:tc>
        <w:tc>
          <w:tcPr>
            <w:tcW w:w="3235" w:type="dxa"/>
          </w:tcPr>
          <w:p w:rsidR="00BD0155" w:rsidRDefault="00BD0155" w:rsidP="00BD01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3653" w:rsidRPr="00BD0155" w:rsidTr="00FB0669">
        <w:tc>
          <w:tcPr>
            <w:tcW w:w="1097" w:type="dxa"/>
            <w:shd w:val="clear" w:color="auto" w:fill="0070C0"/>
          </w:tcPr>
          <w:p w:rsidR="00293653" w:rsidRPr="00BD0155" w:rsidRDefault="00293653" w:rsidP="00FB066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D015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Present</w:t>
            </w:r>
          </w:p>
        </w:tc>
        <w:tc>
          <w:tcPr>
            <w:tcW w:w="3128" w:type="dxa"/>
            <w:shd w:val="clear" w:color="auto" w:fill="0070C0"/>
          </w:tcPr>
          <w:p w:rsidR="00293653" w:rsidRPr="00BD0155" w:rsidRDefault="00293653" w:rsidP="00FB066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D015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Risk Factor &amp; Indicators</w:t>
            </w:r>
          </w:p>
        </w:tc>
        <w:tc>
          <w:tcPr>
            <w:tcW w:w="3420" w:type="dxa"/>
            <w:shd w:val="clear" w:color="auto" w:fill="0070C0"/>
          </w:tcPr>
          <w:p w:rsidR="00293653" w:rsidRPr="00BD0155" w:rsidRDefault="00293653" w:rsidP="00FB066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D015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Connection to Harassment</w:t>
            </w:r>
          </w:p>
        </w:tc>
        <w:tc>
          <w:tcPr>
            <w:tcW w:w="3510" w:type="dxa"/>
            <w:shd w:val="clear" w:color="auto" w:fill="0070C0"/>
          </w:tcPr>
          <w:p w:rsidR="00293653" w:rsidRPr="00BD0155" w:rsidRDefault="00293653" w:rsidP="00FB066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D015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EEOC Mitigation Strategies</w:t>
            </w:r>
          </w:p>
        </w:tc>
        <w:tc>
          <w:tcPr>
            <w:tcW w:w="3235" w:type="dxa"/>
            <w:shd w:val="clear" w:color="auto" w:fill="0070C0"/>
          </w:tcPr>
          <w:p w:rsidR="00293653" w:rsidRPr="00BD0155" w:rsidRDefault="00293653" w:rsidP="00FB066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D015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Selected Strategies</w:t>
            </w:r>
          </w:p>
        </w:tc>
      </w:tr>
      <w:tr w:rsidR="00BD0155" w:rsidTr="00BD0155">
        <w:tc>
          <w:tcPr>
            <w:tcW w:w="1097" w:type="dxa"/>
          </w:tcPr>
          <w:p w:rsidR="00BD0155" w:rsidRDefault="00BD0155" w:rsidP="00BD01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28" w:type="dxa"/>
          </w:tcPr>
          <w:p w:rsidR="00BD0155" w:rsidRDefault="009F2B24" w:rsidP="00BD01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Workplace with “High Value” Employees</w:t>
            </w:r>
          </w:p>
          <w:p w:rsidR="009F2B24" w:rsidRDefault="009F2B24" w:rsidP="00BD0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2B24" w:rsidRDefault="009F2B24" w:rsidP="009F2B2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Executives or senior managers</w:t>
            </w:r>
          </w:p>
          <w:p w:rsidR="009F2B24" w:rsidRDefault="009F2B24" w:rsidP="009F2B24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2B24" w:rsidRDefault="009F2B24" w:rsidP="009F2B2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Employees with high value (actual or perceived) to the employer, e.g. the “rainmaking” partner or the prized, grant-winning researcher</w:t>
            </w:r>
          </w:p>
          <w:p w:rsidR="009F2B24" w:rsidRPr="009F2B24" w:rsidRDefault="009F2B24" w:rsidP="009F2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9F2B24" w:rsidRDefault="009F2B24" w:rsidP="009F2B24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D0155" w:rsidRDefault="009F2B24" w:rsidP="009F2B2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Management is often reluctant to jeopardize high value employee’s economic value to the employer.</w:t>
            </w:r>
          </w:p>
          <w:p w:rsidR="009F2B24" w:rsidRDefault="009F2B24" w:rsidP="009F2B24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2B24" w:rsidRPr="009F2B24" w:rsidRDefault="009F2B24" w:rsidP="009F2B2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value employees may perceive themselves as exempt from the workplace rules or immune from consequences of their misconduct.</w:t>
            </w:r>
          </w:p>
        </w:tc>
        <w:tc>
          <w:tcPr>
            <w:tcW w:w="3510" w:type="dxa"/>
          </w:tcPr>
          <w:p w:rsidR="00BD0155" w:rsidRDefault="00BD0155" w:rsidP="00BD0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2B24" w:rsidRDefault="009F2B24" w:rsidP="009F2B2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Apply workplace rules uniformly, regardless of rank or value to the employer.</w:t>
            </w:r>
          </w:p>
          <w:p w:rsidR="00565C82" w:rsidRDefault="00565C82" w:rsidP="00565C82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2B24" w:rsidRDefault="009F2B24" w:rsidP="009F2B2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a high-value employee is discharged for misconduct, consider publicizing that fact (unless there is a good reason not to).*</w:t>
            </w:r>
          </w:p>
          <w:p w:rsidR="009F2B24" w:rsidRDefault="009F2B24" w:rsidP="009F2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2B24" w:rsidRPr="009F2B24" w:rsidRDefault="009F2B24" w:rsidP="009F2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Pr="009F2B24">
              <w:rPr>
                <w:rFonts w:ascii="Arial" w:hAnsi="Arial" w:cs="Arial"/>
                <w:i/>
                <w:sz w:val="20"/>
                <w:szCs w:val="20"/>
              </w:rPr>
              <w:t>There could be several reasons not to so publicize.</w:t>
            </w:r>
          </w:p>
        </w:tc>
        <w:tc>
          <w:tcPr>
            <w:tcW w:w="3235" w:type="dxa"/>
          </w:tcPr>
          <w:p w:rsidR="00BD0155" w:rsidRDefault="00BD0155" w:rsidP="00BD01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0155" w:rsidTr="00BD0155">
        <w:tc>
          <w:tcPr>
            <w:tcW w:w="1097" w:type="dxa"/>
          </w:tcPr>
          <w:p w:rsidR="00BD0155" w:rsidRDefault="00BD0155" w:rsidP="00BD01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28" w:type="dxa"/>
          </w:tcPr>
          <w:p w:rsidR="00BD0155" w:rsidRDefault="009F2B24" w:rsidP="00565C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Workplaces with Significant Power Disparities</w:t>
            </w:r>
          </w:p>
          <w:p w:rsidR="009F2B24" w:rsidRDefault="009F2B24" w:rsidP="009F2B24">
            <w:pPr>
              <w:rPr>
                <w:rFonts w:ascii="Arial" w:hAnsi="Arial" w:cs="Arial"/>
                <w:sz w:val="20"/>
                <w:szCs w:val="20"/>
              </w:rPr>
            </w:pPr>
          </w:p>
          <w:p w:rsidR="009F2B24" w:rsidRDefault="009F2B24" w:rsidP="009F2B2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Low-ranking employees in organizational hierarchy</w:t>
            </w:r>
          </w:p>
          <w:p w:rsidR="009F2B24" w:rsidRDefault="009F2B24" w:rsidP="009F2B24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2B24" w:rsidRDefault="009F2B24" w:rsidP="009F2B2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Employees holding positions usually subject to the direction of others, </w:t>
            </w:r>
            <w:r w:rsidRPr="009F2B24">
              <w:rPr>
                <w:rFonts w:ascii="Arial" w:hAnsi="Arial" w:cs="Arial"/>
                <w:i/>
                <w:sz w:val="20"/>
                <w:szCs w:val="20"/>
              </w:rPr>
              <w:t>e.g</w:t>
            </w:r>
            <w:r>
              <w:rPr>
                <w:rFonts w:ascii="Arial" w:hAnsi="Arial" w:cs="Arial"/>
                <w:sz w:val="20"/>
                <w:szCs w:val="20"/>
              </w:rPr>
              <w:t>. administrative support staff, nurses, janitors, etc.</w:t>
            </w:r>
          </w:p>
          <w:p w:rsidR="009F2B24" w:rsidRPr="009F2B24" w:rsidRDefault="009F2B24" w:rsidP="009F2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2B24" w:rsidRPr="009F2B24" w:rsidRDefault="009F2B24" w:rsidP="009F2B2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Gendered power disparities (e.g., most of the low-ranking employees are female).</w:t>
            </w:r>
          </w:p>
        </w:tc>
        <w:tc>
          <w:tcPr>
            <w:tcW w:w="3420" w:type="dxa"/>
          </w:tcPr>
          <w:p w:rsidR="00BD0155" w:rsidRDefault="00BD0155" w:rsidP="00BD0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5C82" w:rsidRDefault="00565C82" w:rsidP="00565C8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Supervisors feel emboldened to exploit low-ranking employees.</w:t>
            </w:r>
          </w:p>
          <w:p w:rsidR="00565C82" w:rsidRDefault="00565C82" w:rsidP="00565C82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5C82" w:rsidRDefault="00565C82" w:rsidP="00565C8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Low-ranking employees are less likely to understand complaint channels (language or education / training insufficiencies).</w:t>
            </w:r>
          </w:p>
          <w:p w:rsidR="00565C82" w:rsidRPr="00565C82" w:rsidRDefault="00565C82" w:rsidP="00565C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5C82" w:rsidRPr="00565C82" w:rsidRDefault="00565C82" w:rsidP="00565C8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Undocumented workers may be especially vulnerable to exploitation of the fear of retaliation.</w:t>
            </w:r>
          </w:p>
        </w:tc>
        <w:tc>
          <w:tcPr>
            <w:tcW w:w="3510" w:type="dxa"/>
          </w:tcPr>
          <w:p w:rsidR="00BD0155" w:rsidRDefault="00BD0155" w:rsidP="00BD0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5C82" w:rsidRDefault="00565C82" w:rsidP="00565C8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Apply workplace rules uniformly, regardless of rank or value to the employer.</w:t>
            </w:r>
          </w:p>
          <w:p w:rsidR="00565C82" w:rsidRDefault="00565C82" w:rsidP="00565C82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5C82" w:rsidRPr="00565C82" w:rsidRDefault="00565C82" w:rsidP="00565C8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 attention to relations among and within work groups with significant power disparities.</w:t>
            </w:r>
          </w:p>
        </w:tc>
        <w:tc>
          <w:tcPr>
            <w:tcW w:w="3235" w:type="dxa"/>
          </w:tcPr>
          <w:p w:rsidR="00BD0155" w:rsidRDefault="00BD0155" w:rsidP="00BD01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0155" w:rsidTr="00BD0155">
        <w:tc>
          <w:tcPr>
            <w:tcW w:w="1097" w:type="dxa"/>
          </w:tcPr>
          <w:p w:rsidR="00BD0155" w:rsidRDefault="00BD0155" w:rsidP="00BD01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28" w:type="dxa"/>
          </w:tcPr>
          <w:p w:rsidR="00565C82" w:rsidRDefault="00565C82" w:rsidP="00BD01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Workplaces Where Work is Monotonous or Tasks are Low-Intensity</w:t>
            </w:r>
          </w:p>
          <w:p w:rsidR="00565C82" w:rsidRDefault="00565C82" w:rsidP="00BD0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5C82" w:rsidRDefault="00565C82" w:rsidP="00565C8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Employees are not actively engaged or “have time on their hands”</w:t>
            </w:r>
          </w:p>
          <w:p w:rsidR="00565C82" w:rsidRDefault="00565C82" w:rsidP="00565C82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5C82" w:rsidRPr="00565C82" w:rsidRDefault="00565C82" w:rsidP="00565C8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work</w:t>
            </w:r>
          </w:p>
        </w:tc>
        <w:tc>
          <w:tcPr>
            <w:tcW w:w="3420" w:type="dxa"/>
          </w:tcPr>
          <w:p w:rsidR="00BD0155" w:rsidRDefault="00BD0155" w:rsidP="00BD0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5C82" w:rsidRPr="00565C82" w:rsidRDefault="00565C82" w:rsidP="00565C8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Harassing behavior may become a way to vent frustration or avoid boredom.</w:t>
            </w:r>
          </w:p>
        </w:tc>
        <w:tc>
          <w:tcPr>
            <w:tcW w:w="3510" w:type="dxa"/>
          </w:tcPr>
          <w:p w:rsidR="00BD0155" w:rsidRDefault="00BD0155" w:rsidP="00BD0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5C82" w:rsidRDefault="00565C82" w:rsidP="00565C8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 varying or restructuring job duties or workload to reduce monotony or boredom.</w:t>
            </w:r>
          </w:p>
          <w:p w:rsidR="00565C82" w:rsidRDefault="00565C82" w:rsidP="00565C82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5C82" w:rsidRPr="00565C82" w:rsidRDefault="00565C82" w:rsidP="00565C8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 attention to relations among and within work groups with monotonous or low-intensity tasks.</w:t>
            </w:r>
          </w:p>
        </w:tc>
        <w:tc>
          <w:tcPr>
            <w:tcW w:w="3235" w:type="dxa"/>
          </w:tcPr>
          <w:p w:rsidR="00BD0155" w:rsidRDefault="00BD0155" w:rsidP="00BD01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5C82" w:rsidRPr="00BD0155" w:rsidTr="00FB0669">
        <w:tc>
          <w:tcPr>
            <w:tcW w:w="1097" w:type="dxa"/>
            <w:shd w:val="clear" w:color="auto" w:fill="0070C0"/>
          </w:tcPr>
          <w:p w:rsidR="00565C82" w:rsidRPr="00BD0155" w:rsidRDefault="00565C82" w:rsidP="00FB066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D015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Present</w:t>
            </w:r>
          </w:p>
        </w:tc>
        <w:tc>
          <w:tcPr>
            <w:tcW w:w="3128" w:type="dxa"/>
            <w:shd w:val="clear" w:color="auto" w:fill="0070C0"/>
          </w:tcPr>
          <w:p w:rsidR="00565C82" w:rsidRPr="00BD0155" w:rsidRDefault="00565C82" w:rsidP="00FB066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D015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Risk Factor &amp; Indicators</w:t>
            </w:r>
          </w:p>
        </w:tc>
        <w:tc>
          <w:tcPr>
            <w:tcW w:w="3420" w:type="dxa"/>
            <w:shd w:val="clear" w:color="auto" w:fill="0070C0"/>
          </w:tcPr>
          <w:p w:rsidR="00565C82" w:rsidRPr="00BD0155" w:rsidRDefault="00565C82" w:rsidP="00FB066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D015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Connection to Harassment</w:t>
            </w:r>
          </w:p>
        </w:tc>
        <w:tc>
          <w:tcPr>
            <w:tcW w:w="3510" w:type="dxa"/>
            <w:shd w:val="clear" w:color="auto" w:fill="0070C0"/>
          </w:tcPr>
          <w:p w:rsidR="00565C82" w:rsidRPr="00BD0155" w:rsidRDefault="00565C82" w:rsidP="00FB066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D015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EEOC Mitigation Strategies</w:t>
            </w:r>
          </w:p>
        </w:tc>
        <w:tc>
          <w:tcPr>
            <w:tcW w:w="3235" w:type="dxa"/>
            <w:shd w:val="clear" w:color="auto" w:fill="0070C0"/>
          </w:tcPr>
          <w:p w:rsidR="00565C82" w:rsidRPr="00BD0155" w:rsidRDefault="00565C82" w:rsidP="00FB066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D015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Selected Strategies</w:t>
            </w:r>
          </w:p>
        </w:tc>
      </w:tr>
      <w:tr w:rsidR="00BD0155" w:rsidTr="00BD0155">
        <w:tc>
          <w:tcPr>
            <w:tcW w:w="1097" w:type="dxa"/>
          </w:tcPr>
          <w:p w:rsidR="00BD0155" w:rsidRDefault="00BD0155" w:rsidP="00BD01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28" w:type="dxa"/>
          </w:tcPr>
          <w:p w:rsidR="00BD0155" w:rsidRDefault="00565C82" w:rsidP="00BD01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Isolated Workplaces</w:t>
            </w:r>
          </w:p>
          <w:p w:rsidR="00565C82" w:rsidRDefault="00565C82" w:rsidP="00BD0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5C82" w:rsidRDefault="00565C82" w:rsidP="00565C8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Physically isolated workplaces.</w:t>
            </w:r>
          </w:p>
          <w:p w:rsidR="00565C82" w:rsidRDefault="00565C82" w:rsidP="00565C82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5C82" w:rsidRDefault="00565C82" w:rsidP="00565C8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Employees work alone or have few opportunities to interact with others.</w:t>
            </w:r>
          </w:p>
          <w:p w:rsidR="00565C82" w:rsidRPr="00565C82" w:rsidRDefault="00565C82" w:rsidP="00565C82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920BBA" w:rsidRDefault="00920BBA" w:rsidP="00920BBA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D0155" w:rsidRDefault="00920BBA" w:rsidP="00565C8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Harassers have easy access to their targets.</w:t>
            </w:r>
          </w:p>
          <w:p w:rsidR="00920BBA" w:rsidRDefault="00920BBA" w:rsidP="00920BBA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0BBA" w:rsidRPr="00565C82" w:rsidRDefault="00920BBA" w:rsidP="00565C8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are no witnesses.</w:t>
            </w:r>
          </w:p>
        </w:tc>
        <w:tc>
          <w:tcPr>
            <w:tcW w:w="3510" w:type="dxa"/>
          </w:tcPr>
          <w:p w:rsidR="00BD0155" w:rsidRDefault="00920BBA" w:rsidP="00920BB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 restructuring work environments and schedules to eliminate isolated conditions.</w:t>
            </w:r>
          </w:p>
          <w:p w:rsidR="00920BBA" w:rsidRPr="00F7625E" w:rsidRDefault="00920BBA" w:rsidP="00920BBA">
            <w:pPr>
              <w:pStyle w:val="List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20BBA" w:rsidRDefault="00920BBA" w:rsidP="00920BB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that workers in isolated work environments understand complaint procedures.</w:t>
            </w:r>
          </w:p>
          <w:p w:rsidR="00920BBA" w:rsidRPr="00F7625E" w:rsidRDefault="00920BBA" w:rsidP="00920B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20BBA" w:rsidRPr="00920BBA" w:rsidRDefault="00920BBA" w:rsidP="00920BB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 opportunities for isolated workers to connect with each other (e.g., in person or on-line) to share concerns.</w:t>
            </w:r>
          </w:p>
        </w:tc>
        <w:tc>
          <w:tcPr>
            <w:tcW w:w="3235" w:type="dxa"/>
          </w:tcPr>
          <w:p w:rsidR="00BD0155" w:rsidRDefault="00BD0155" w:rsidP="00BD01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0155" w:rsidTr="00BD0155">
        <w:tc>
          <w:tcPr>
            <w:tcW w:w="1097" w:type="dxa"/>
          </w:tcPr>
          <w:p w:rsidR="00BD0155" w:rsidRDefault="00BD0155" w:rsidP="00BD01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28" w:type="dxa"/>
          </w:tcPr>
          <w:p w:rsidR="00BD0155" w:rsidRDefault="00565C82" w:rsidP="00BD01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Workplaces that Tolerate or Encourage Alcohol Consumption</w:t>
            </w:r>
          </w:p>
          <w:p w:rsidR="00920BBA" w:rsidRDefault="00920BBA" w:rsidP="00BD0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0BBA" w:rsidRDefault="00920BBA" w:rsidP="00920BB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Alcohol consumption during and around work hours.</w:t>
            </w:r>
          </w:p>
          <w:p w:rsidR="00920BBA" w:rsidRPr="00920BBA" w:rsidRDefault="00920BBA" w:rsidP="00920BBA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D0155" w:rsidRDefault="00BD0155" w:rsidP="00BD0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0BBA" w:rsidRPr="00920BBA" w:rsidRDefault="00920BBA" w:rsidP="00920BB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Alcohol reduces social inhibitions and impairs judgment.</w:t>
            </w:r>
          </w:p>
        </w:tc>
        <w:tc>
          <w:tcPr>
            <w:tcW w:w="3510" w:type="dxa"/>
          </w:tcPr>
          <w:p w:rsidR="00BD0155" w:rsidRDefault="00920BBA" w:rsidP="00920BB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 co-workers to intervene appropriately if they observe alcohol-induced misconduct.</w:t>
            </w:r>
          </w:p>
          <w:p w:rsidR="00920BBA" w:rsidRPr="00F7625E" w:rsidRDefault="00920BBA" w:rsidP="00920BBA">
            <w:pPr>
              <w:pStyle w:val="List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20BBA" w:rsidRDefault="00920BBA" w:rsidP="00920BB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Remind managers about their responsibility if they see harassment, including at events where alcohol is consumed.</w:t>
            </w:r>
          </w:p>
          <w:p w:rsidR="00920BBA" w:rsidRPr="00F7625E" w:rsidRDefault="00920BBA" w:rsidP="00920B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20BBA" w:rsidRPr="00920BBA" w:rsidRDefault="00920BBA" w:rsidP="00920BB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Intervene promptly when customers or clients who have consumed too much alcohol act inappropriately.</w:t>
            </w:r>
          </w:p>
        </w:tc>
        <w:tc>
          <w:tcPr>
            <w:tcW w:w="3235" w:type="dxa"/>
          </w:tcPr>
          <w:p w:rsidR="00BD0155" w:rsidRDefault="00BD0155" w:rsidP="00BD01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0BBA" w:rsidRDefault="00920BBA" w:rsidP="00BD01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0155" w:rsidTr="00BD0155">
        <w:tc>
          <w:tcPr>
            <w:tcW w:w="1097" w:type="dxa"/>
          </w:tcPr>
          <w:p w:rsidR="00BD0155" w:rsidRDefault="00BD0155" w:rsidP="00BD01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28" w:type="dxa"/>
          </w:tcPr>
          <w:p w:rsidR="00BD0155" w:rsidRDefault="00565C82" w:rsidP="00BD0155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565C82">
              <w:rPr>
                <w:rFonts w:ascii="Arial" w:hAnsi="Arial" w:cs="Arial"/>
                <w:b/>
                <w:sz w:val="23"/>
                <w:szCs w:val="23"/>
              </w:rPr>
              <w:t>Decentralized Workplaces</w:t>
            </w:r>
          </w:p>
          <w:p w:rsidR="00920BBA" w:rsidRDefault="00920BBA" w:rsidP="00BD0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0BBA" w:rsidRPr="00920BBA" w:rsidRDefault="00920BBA" w:rsidP="00920BB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Corporate offices far removed physically and / or organizationally from front-line employees or first-line supervisors. </w:t>
            </w:r>
          </w:p>
        </w:tc>
        <w:tc>
          <w:tcPr>
            <w:tcW w:w="3420" w:type="dxa"/>
          </w:tcPr>
          <w:p w:rsidR="00BD0155" w:rsidRDefault="00BD0155" w:rsidP="00BD0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0BBA" w:rsidRDefault="00920BBA" w:rsidP="00920BB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Managers may feel (or may actually be) unaccountable for their behavior and may act outside the bounds of workplace rules.</w:t>
            </w:r>
          </w:p>
          <w:p w:rsidR="00920BBA" w:rsidRDefault="00920BBA" w:rsidP="00920BBA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0BBA" w:rsidRPr="00920BBA" w:rsidRDefault="00920BBA" w:rsidP="00920BB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Managers may be unaware of how to address harassment issues and may be reluctant to call headquarters for direction.</w:t>
            </w:r>
          </w:p>
        </w:tc>
        <w:tc>
          <w:tcPr>
            <w:tcW w:w="3510" w:type="dxa"/>
          </w:tcPr>
          <w:p w:rsidR="00BD0155" w:rsidRDefault="00920BBA" w:rsidP="00920BB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that compliance training reaches all levels of the organization, regardless of how geographically dispersed workplaces may be.</w:t>
            </w:r>
          </w:p>
          <w:p w:rsidR="00920BBA" w:rsidRPr="00F7625E" w:rsidRDefault="00920BBA" w:rsidP="00920BBA">
            <w:pPr>
              <w:pStyle w:val="List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20BBA" w:rsidRDefault="00920BBA" w:rsidP="00920BB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that compliance training for area managers includes their responsibility for sites under their jurisdiction.</w:t>
            </w:r>
          </w:p>
          <w:p w:rsidR="00920BBA" w:rsidRPr="00F7625E" w:rsidRDefault="00920BBA" w:rsidP="00920B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20BBA" w:rsidRPr="00920BBA" w:rsidRDefault="00920BBA" w:rsidP="00920BB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systems for employees in geographically diverse locations to connect and communicate.</w:t>
            </w:r>
          </w:p>
        </w:tc>
        <w:tc>
          <w:tcPr>
            <w:tcW w:w="3235" w:type="dxa"/>
          </w:tcPr>
          <w:p w:rsidR="00BD0155" w:rsidRDefault="00BD0155" w:rsidP="00BD01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D0155" w:rsidRPr="00F7625E" w:rsidRDefault="00BD0155" w:rsidP="00F7625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BD0155" w:rsidRPr="00F7625E" w:rsidSect="00BD01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0484"/>
    <w:multiLevelType w:val="hybridMultilevel"/>
    <w:tmpl w:val="0C847258"/>
    <w:lvl w:ilvl="0" w:tplc="CA0CAB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96327"/>
    <w:multiLevelType w:val="hybridMultilevel"/>
    <w:tmpl w:val="23562174"/>
    <w:lvl w:ilvl="0" w:tplc="CA0CAB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C5EF1"/>
    <w:multiLevelType w:val="hybridMultilevel"/>
    <w:tmpl w:val="97A627C6"/>
    <w:lvl w:ilvl="0" w:tplc="CA0CAB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45BA5"/>
    <w:multiLevelType w:val="hybridMultilevel"/>
    <w:tmpl w:val="AF78173C"/>
    <w:lvl w:ilvl="0" w:tplc="CA0CAB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42CBA"/>
    <w:multiLevelType w:val="hybridMultilevel"/>
    <w:tmpl w:val="ED5EEC9C"/>
    <w:lvl w:ilvl="0" w:tplc="CA0CAB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F47E9"/>
    <w:multiLevelType w:val="hybridMultilevel"/>
    <w:tmpl w:val="55CA7C24"/>
    <w:lvl w:ilvl="0" w:tplc="CA0CAB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B6552"/>
    <w:multiLevelType w:val="hybridMultilevel"/>
    <w:tmpl w:val="A896008A"/>
    <w:lvl w:ilvl="0" w:tplc="CA0CAB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83B32"/>
    <w:multiLevelType w:val="hybridMultilevel"/>
    <w:tmpl w:val="F880CD68"/>
    <w:lvl w:ilvl="0" w:tplc="CA0CAB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936AA"/>
    <w:multiLevelType w:val="hybridMultilevel"/>
    <w:tmpl w:val="2F2644F8"/>
    <w:lvl w:ilvl="0" w:tplc="CA0CAB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F65E7"/>
    <w:multiLevelType w:val="hybridMultilevel"/>
    <w:tmpl w:val="2D0A36C6"/>
    <w:lvl w:ilvl="0" w:tplc="CA0CAB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1764A"/>
    <w:multiLevelType w:val="hybridMultilevel"/>
    <w:tmpl w:val="79A08B84"/>
    <w:lvl w:ilvl="0" w:tplc="CA0CAB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D230A"/>
    <w:multiLevelType w:val="hybridMultilevel"/>
    <w:tmpl w:val="5E124A0C"/>
    <w:lvl w:ilvl="0" w:tplc="CA0CAB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11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55"/>
    <w:rsid w:val="00293653"/>
    <w:rsid w:val="00565C82"/>
    <w:rsid w:val="00764F07"/>
    <w:rsid w:val="00920BBA"/>
    <w:rsid w:val="009F2B24"/>
    <w:rsid w:val="00BD0155"/>
    <w:rsid w:val="00DE0BE9"/>
    <w:rsid w:val="00F72E42"/>
    <w:rsid w:val="00F7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6560C5-F5C2-4701-8130-AFA45844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155"/>
    <w:pPr>
      <w:ind w:left="720"/>
      <w:contextualSpacing/>
    </w:pPr>
  </w:style>
  <w:style w:type="table" w:styleId="TableGrid">
    <w:name w:val="Table Grid"/>
    <w:basedOn w:val="TableNormal"/>
    <w:uiPriority w:val="39"/>
    <w:rsid w:val="00BD0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Snowden</dc:creator>
  <cp:keywords/>
  <dc:description/>
  <cp:lastModifiedBy>Amanda Snowden</cp:lastModifiedBy>
  <cp:revision>1</cp:revision>
  <dcterms:created xsi:type="dcterms:W3CDTF">2016-09-05T23:20:00Z</dcterms:created>
  <dcterms:modified xsi:type="dcterms:W3CDTF">2016-09-06T00:35:00Z</dcterms:modified>
</cp:coreProperties>
</file>